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5B" w:rsidRDefault="0030701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5655B" w:rsidRDefault="0065655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655B" w:rsidRDefault="0065655B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65655B" w:rsidRDefault="0030701C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年专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精特新“小巨人”企业</w:t>
      </w:r>
    </w:p>
    <w:p w:rsidR="0065655B" w:rsidRDefault="0065655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</w:p>
    <w:p w:rsidR="0065655B" w:rsidRDefault="0030701C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推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表</w:t>
      </w:r>
    </w:p>
    <w:p w:rsidR="0065655B" w:rsidRDefault="0065655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30701C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65655B" w:rsidRDefault="0030701C">
      <w:pPr>
        <w:tabs>
          <w:tab w:val="left" w:pos="8100"/>
        </w:tabs>
        <w:spacing w:line="72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推荐时间</w:t>
      </w:r>
      <w:r>
        <w:rPr>
          <w:rFonts w:ascii="楷体_GB2312" w:eastAsia="楷体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</w:p>
    <w:p w:rsidR="0065655B" w:rsidRDefault="0030701C">
      <w:pPr>
        <w:tabs>
          <w:tab w:val="left" w:pos="8100"/>
        </w:tabs>
        <w:spacing w:line="72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推荐单位（盖章）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65655B" w:rsidRDefault="0065655B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65655B" w:rsidRDefault="0030701C">
      <w:pPr>
        <w:spacing w:line="712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工业和信息化部</w:t>
      </w: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3070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65655B" w:rsidRDefault="0030701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65655B" w:rsidRDefault="0065655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655B" w:rsidRDefault="003070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一、本推荐表由申报专精特新“小巨人”的企业填写。</w:t>
      </w:r>
    </w:p>
    <w:p w:rsidR="0065655B" w:rsidRDefault="0030701C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推荐单位为被推荐企业法人注册所在地的</w:t>
      </w:r>
      <w:r>
        <w:rPr>
          <w:rFonts w:ascii="Times New Roman" w:eastAsia="仿宋_GB2312" w:hAnsi="Times New Roman"/>
          <w:sz w:val="32"/>
          <w:szCs w:val="32"/>
        </w:rPr>
        <w:t>省、自治区、直辖市及计划单列市、新疆生产建设兵团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主管部门。</w:t>
      </w:r>
    </w:p>
    <w:p w:rsidR="0065655B" w:rsidRDefault="003070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三、被推荐企业应根据实际情况认真填写各个表项。企业填写主营产品时应参照国家统计局《统计用产品分类目录》中的产品分类或行业分类</w:t>
      </w:r>
      <w:r>
        <w:rPr>
          <w:rFonts w:ascii="仿宋_GB2312" w:eastAsia="仿宋_GB2312" w:hAnsi="仿宋_GB2312" w:cs="仿宋_GB2312" w:hint="eastAsia"/>
          <w:sz w:val="32"/>
          <w:szCs w:val="32"/>
        </w:rPr>
        <w:t>惯例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655B" w:rsidRDefault="003070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、推荐材料包括推荐表纸质件一式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份和电子文本，电子文本通过光盘递交，必须确保纸质件和电子文本的一致性。</w:t>
      </w:r>
      <w:r>
        <w:rPr>
          <w:rFonts w:ascii="仿宋_GB2312" w:eastAsia="仿宋_GB2312" w:hAnsi="仿宋_GB2312" w:hint="eastAsia"/>
          <w:color w:val="000000"/>
          <w:sz w:val="32"/>
          <w:szCs w:val="20"/>
        </w:rPr>
        <w:t>推荐表填报项目页面不足时，可另附页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655B" w:rsidRDefault="003070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65655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纸质件请使用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纸双面印刷，装订平整，采用普通纸质材料作为封面。</w:t>
      </w:r>
    </w:p>
    <w:tbl>
      <w:tblPr>
        <w:tblW w:w="9126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493"/>
        <w:gridCol w:w="794"/>
        <w:gridCol w:w="269"/>
        <w:gridCol w:w="32"/>
        <w:gridCol w:w="374"/>
        <w:gridCol w:w="742"/>
        <w:gridCol w:w="142"/>
        <w:gridCol w:w="709"/>
        <w:gridCol w:w="293"/>
        <w:gridCol w:w="272"/>
        <w:gridCol w:w="144"/>
        <w:gridCol w:w="732"/>
        <w:gridCol w:w="16"/>
        <w:gridCol w:w="229"/>
        <w:gridCol w:w="910"/>
        <w:gridCol w:w="127"/>
        <w:gridCol w:w="58"/>
        <w:gridCol w:w="2100"/>
      </w:tblGrid>
      <w:tr w:rsidR="0065655B">
        <w:trPr>
          <w:cantSplit/>
          <w:trHeight w:val="567"/>
          <w:jc w:val="center"/>
        </w:trPr>
        <w:tc>
          <w:tcPr>
            <w:tcW w:w="9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Cs w:val="21"/>
              </w:rPr>
              <w:lastRenderedPageBreak/>
              <w:t>一</w:t>
            </w:r>
            <w:r>
              <w:rPr>
                <w:rFonts w:ascii="Times New Roman" w:hAnsi="Times New Roman" w:hint="eastAsia"/>
                <w:b/>
                <w:color w:val="333333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Cs w:val="21"/>
              </w:rPr>
              <w:t>企业基本情况</w:t>
            </w: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8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5655B">
        <w:trPr>
          <w:cantSplit/>
          <w:trHeight w:val="510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5655B">
        <w:trPr>
          <w:cantSplit/>
          <w:trHeight w:val="680"/>
          <w:jc w:val="center"/>
        </w:trPr>
        <w:tc>
          <w:tcPr>
            <w:tcW w:w="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ascii="Times New Roman" w:hAnsi="Times New Roman" w:hint="eastAsia"/>
              </w:rPr>
              <w:t>《中小企业划型标准》（工信部联企业〔</w:t>
            </w:r>
            <w:r>
              <w:rPr>
                <w:rFonts w:ascii="Times New Roman" w:hAnsi="Times New Roman" w:hint="eastAsia"/>
              </w:rPr>
              <w:t>2011</w:t>
            </w:r>
            <w:r>
              <w:rPr>
                <w:rFonts w:ascii="Times New Roman" w:hAnsi="Times New Roman" w:hint="eastAsia"/>
              </w:rPr>
              <w:t>〕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号），企业规模属于</w:t>
            </w:r>
          </w:p>
        </w:tc>
        <w:tc>
          <w:tcPr>
            <w:tcW w:w="48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widowControl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中型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小型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微型</w:t>
            </w:r>
          </w:p>
        </w:tc>
      </w:tr>
      <w:tr w:rsidR="0065655B">
        <w:trPr>
          <w:cantSplit/>
          <w:trHeight w:val="680"/>
          <w:jc w:val="center"/>
        </w:trPr>
        <w:tc>
          <w:tcPr>
            <w:tcW w:w="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）》“四基”领域中的</w:t>
            </w:r>
          </w:p>
        </w:tc>
        <w:tc>
          <w:tcPr>
            <w:tcW w:w="4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widowControl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核心基础零部件（元器件）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关键基础材料</w:t>
            </w:r>
            <w:r>
              <w:rPr>
                <w:rFonts w:ascii="宋体" w:hAnsi="宋体" w:hint="eastAsia"/>
              </w:rPr>
              <w:t xml:space="preserve"> </w:t>
            </w:r>
          </w:p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先进基础工艺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产业技术基础</w:t>
            </w:r>
          </w:p>
        </w:tc>
      </w:tr>
      <w:tr w:rsidR="0065655B">
        <w:trPr>
          <w:cantSplit/>
          <w:trHeight w:val="624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a6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</w:tc>
        <w:tc>
          <w:tcPr>
            <w:tcW w:w="71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65655B">
        <w:trPr>
          <w:cantSplit/>
          <w:trHeight w:val="624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65655B">
        <w:trPr>
          <w:cantSplit/>
          <w:trHeight w:val="624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国有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合资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民营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65655B">
        <w:trPr>
          <w:cantSplit/>
          <w:trHeight w:val="1664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企业主要荣誉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-20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71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65655B" w:rsidRDefault="0065655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（例如：获得省级及以上认定或表彰）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二、</w:t>
            </w:r>
            <w:r>
              <w:rPr>
                <w:rFonts w:ascii="Times New Roman" w:hAnsi="Times New Roman"/>
                <w:b/>
                <w:szCs w:val="21"/>
              </w:rPr>
              <w:t>经济效益指标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016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017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主营业务收入增长率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净利润总额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净利润增长率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负债总额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资产负债率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/>
              </w:rPr>
              <w:t>人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其中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本科及以上学历人数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/>
              </w:rPr>
              <w:t>人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9126" w:type="dxa"/>
            <w:gridSpan w:val="1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三、专业化程度指标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999" w:type="dxa"/>
            <w:gridSpan w:val="5"/>
            <w:vAlign w:val="center"/>
          </w:tcPr>
          <w:p w:rsidR="0065655B" w:rsidRDefault="006565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ascii="宋体" w:hAnsi="宋体" w:hint="eastAsia"/>
                <w:szCs w:val="21"/>
              </w:rPr>
              <w:t>（单位：年）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65655B">
            <w:pPr>
              <w:rPr>
                <w:rFonts w:ascii="Times New Roman" w:hAnsi="Times New Roman"/>
                <w:szCs w:val="21"/>
              </w:rPr>
            </w:pP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产品简介</w:t>
            </w:r>
          </w:p>
        </w:tc>
        <w:tc>
          <w:tcPr>
            <w:tcW w:w="6880" w:type="dxa"/>
            <w:gridSpan w:val="15"/>
            <w:vAlign w:val="center"/>
          </w:tcPr>
          <w:p w:rsidR="0065655B" w:rsidRDefault="0065655B">
            <w:pPr>
              <w:rPr>
                <w:rFonts w:ascii="Times New Roman" w:hAnsi="Times New Roman"/>
                <w:szCs w:val="21"/>
              </w:rPr>
            </w:pP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  <w:jc w:val="center"/>
        </w:trPr>
        <w:tc>
          <w:tcPr>
            <w:tcW w:w="9126" w:type="dxa"/>
            <w:gridSpan w:val="19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主导产品为哪些知名企业直接配套</w:t>
            </w:r>
            <w:r>
              <w:rPr>
                <w:rFonts w:ascii="Times New Roman" w:hAnsi="Times New Roman" w:hint="eastAsia"/>
                <w:szCs w:val="21"/>
              </w:rPr>
              <w:t>: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</w:p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szCs w:val="21"/>
              </w:rPr>
              <w:t>（是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否）为主要供应商。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015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016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017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主导产品在</w:t>
            </w:r>
            <w:r>
              <w:rPr>
                <w:rFonts w:ascii="Times New Roman" w:hAnsi="Times New Roman" w:hint="eastAsia"/>
                <w:szCs w:val="21"/>
              </w:rPr>
              <w:t>国内</w:t>
            </w:r>
            <w:r>
              <w:rPr>
                <w:rFonts w:ascii="Times New Roman" w:hAnsi="Times New Roman" w:hint="eastAsia"/>
                <w:szCs w:val="21"/>
              </w:rPr>
              <w:t>市场占有率及排名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主导产品在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>内市场占有率及排名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%,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主导产品销售收入占本企业营业收入比重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主导产品出口额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主导产品出口额占营业收入比重</w:t>
            </w:r>
          </w:p>
        </w:tc>
        <w:tc>
          <w:tcPr>
            <w:tcW w:w="2292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303" w:type="dxa"/>
            <w:gridSpan w:val="6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126" w:type="dxa"/>
            <w:gridSpan w:val="1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四、</w:t>
            </w:r>
            <w:r>
              <w:rPr>
                <w:rFonts w:ascii="Times New Roman" w:hAnsi="Times New Roman"/>
                <w:b/>
                <w:szCs w:val="21"/>
              </w:rPr>
              <w:t>创新能力指标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:rsidR="0065655B" w:rsidRDefault="0030701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科研机构建设情况</w:t>
            </w:r>
          </w:p>
        </w:tc>
        <w:tc>
          <w:tcPr>
            <w:tcW w:w="2353" w:type="dxa"/>
            <w:gridSpan w:val="6"/>
            <w:vAlign w:val="center"/>
          </w:tcPr>
          <w:p w:rsidR="0065655B" w:rsidRDefault="003070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技术研究院</w:t>
            </w:r>
          </w:p>
        </w:tc>
        <w:tc>
          <w:tcPr>
            <w:tcW w:w="5590" w:type="dxa"/>
            <w:gridSpan w:val="11"/>
            <w:vAlign w:val="center"/>
          </w:tcPr>
          <w:p w:rsidR="0065655B" w:rsidRDefault="0030701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3" w:type="dxa"/>
            <w:gridSpan w:val="2"/>
            <w:vMerge/>
            <w:vAlign w:val="center"/>
          </w:tcPr>
          <w:p w:rsidR="0065655B" w:rsidRDefault="0065655B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590" w:type="dxa"/>
            <w:gridSpan w:val="11"/>
            <w:vAlign w:val="center"/>
          </w:tcPr>
          <w:p w:rsidR="0065655B" w:rsidRDefault="0030701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3" w:type="dxa"/>
            <w:gridSpan w:val="2"/>
            <w:vMerge/>
            <w:vAlign w:val="center"/>
          </w:tcPr>
          <w:p w:rsidR="0065655B" w:rsidRDefault="0065655B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590" w:type="dxa"/>
            <w:gridSpan w:val="11"/>
            <w:vAlign w:val="center"/>
          </w:tcPr>
          <w:p w:rsidR="0065655B" w:rsidRDefault="0030701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>个</w:t>
            </w:r>
            <w:proofErr w:type="gramEnd"/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3" w:type="dxa"/>
            <w:gridSpan w:val="2"/>
            <w:vMerge/>
            <w:vAlign w:val="center"/>
          </w:tcPr>
          <w:p w:rsidR="0065655B" w:rsidRDefault="0065655B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590" w:type="dxa"/>
            <w:gridSpan w:val="11"/>
            <w:vAlign w:val="center"/>
          </w:tcPr>
          <w:p w:rsidR="0065655B" w:rsidRDefault="0030701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183" w:type="dxa"/>
            <w:gridSpan w:val="2"/>
            <w:vMerge/>
            <w:vAlign w:val="center"/>
          </w:tcPr>
          <w:p w:rsidR="0065655B" w:rsidRDefault="0065655B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590" w:type="dxa"/>
            <w:gridSpan w:val="11"/>
            <w:vAlign w:val="center"/>
          </w:tcPr>
          <w:p w:rsidR="0065655B" w:rsidRDefault="0030701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企业拥有的核心自主知识产权数量</w:t>
            </w:r>
          </w:p>
        </w:tc>
        <w:tc>
          <w:tcPr>
            <w:tcW w:w="1290" w:type="dxa"/>
            <w:gridSpan w:val="4"/>
            <w:vAlign w:val="center"/>
          </w:tcPr>
          <w:p w:rsidR="0065655B" w:rsidRDefault="0030701C">
            <w:pPr>
              <w:ind w:right="210"/>
              <w:jc w:val="right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个</w:t>
            </w:r>
            <w:proofErr w:type="gramEnd"/>
          </w:p>
        </w:tc>
        <w:tc>
          <w:tcPr>
            <w:tcW w:w="3305" w:type="dxa"/>
            <w:gridSpan w:val="8"/>
            <w:vAlign w:val="center"/>
          </w:tcPr>
          <w:p w:rsidR="0065655B" w:rsidRDefault="003070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拥有的核心自主知识产权数量占知识产权总量比重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016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017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研发经费总额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研发经费占营业收入比重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研发人员占企业全部职工的比重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90" w:type="dxa"/>
            <w:vMerge w:val="restart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获得专利情况</w:t>
            </w:r>
          </w:p>
        </w:tc>
        <w:tc>
          <w:tcPr>
            <w:tcW w:w="1556" w:type="dxa"/>
            <w:gridSpan w:val="3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有效专利数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90" w:type="dxa"/>
            <w:vMerge/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90" w:type="dxa"/>
            <w:vMerge/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实用新型专利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90" w:type="dxa"/>
            <w:vMerge/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外观设计专利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jc w:val="center"/>
              <w:rPr>
                <w:rFonts w:ascii="宋体" w:hAnsi="宋体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  <w:jc w:val="center"/>
        </w:trPr>
        <w:tc>
          <w:tcPr>
            <w:tcW w:w="2246" w:type="dxa"/>
            <w:gridSpan w:val="4"/>
            <w:vMerge w:val="restart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主持制（修）的标准数量和名称</w:t>
            </w: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ind w:right="210"/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ind w:right="1050" w:firstLineChars="800" w:firstLine="1680"/>
            </w:pPr>
            <w:r>
              <w:rPr>
                <w:rFonts w:hint="eastAsia"/>
              </w:rPr>
              <w:t>项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2246" w:type="dxa"/>
            <w:gridSpan w:val="4"/>
            <w:vMerge/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3440" w:type="dxa"/>
            <w:gridSpan w:val="9"/>
            <w:vAlign w:val="center"/>
          </w:tcPr>
          <w:p w:rsidR="0065655B" w:rsidRDefault="0030701C">
            <w:pPr>
              <w:ind w:right="210"/>
              <w:jc w:val="left"/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3440" w:type="dxa"/>
            <w:gridSpan w:val="6"/>
            <w:vAlign w:val="center"/>
          </w:tcPr>
          <w:p w:rsidR="0065655B" w:rsidRDefault="0030701C">
            <w:pPr>
              <w:ind w:right="210"/>
              <w:jc w:val="left"/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高新技术企业</w:t>
            </w:r>
            <w:r>
              <w:rPr>
                <w:rFonts w:ascii="宋体" w:hAnsi="宋体" w:hint="eastAsia"/>
              </w:rPr>
              <w:t>（有效期内）</w:t>
            </w:r>
          </w:p>
        </w:tc>
        <w:tc>
          <w:tcPr>
            <w:tcW w:w="6880" w:type="dxa"/>
            <w:gridSpan w:val="15"/>
            <w:vAlign w:val="center"/>
          </w:tcPr>
          <w:p w:rsidR="0065655B" w:rsidRDefault="0030701C">
            <w:pPr>
              <w:ind w:right="210"/>
              <w:jc w:val="left"/>
              <w:rPr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认定时间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年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9"/>
            <w:vAlign w:val="center"/>
          </w:tcPr>
          <w:p w:rsidR="0065655B" w:rsidRDefault="0030701C">
            <w:pPr>
              <w:jc w:val="center"/>
              <w:rPr>
                <w:b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五、</w:t>
            </w:r>
            <w:r>
              <w:rPr>
                <w:rFonts w:ascii="Times New Roman" w:hAnsi="Times New Roman"/>
                <w:b/>
                <w:szCs w:val="21"/>
              </w:rPr>
              <w:t>经营管理指标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2246" w:type="dxa"/>
            <w:gridSpan w:val="4"/>
            <w:tcBorders>
              <w:right w:val="single" w:sz="4" w:space="0" w:color="auto"/>
            </w:tcBorders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2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□国家标准</w:t>
            </w:r>
          </w:p>
          <w:p w:rsidR="0065655B" w:rsidRDefault="0030701C">
            <w:pPr>
              <w:jc w:val="left"/>
            </w:pPr>
            <w:r>
              <w:rPr>
                <w:rFonts w:hint="eastAsia"/>
              </w:rPr>
              <w:t>□行业标准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</w:pPr>
            <w:r>
              <w:rPr>
                <w:rFonts w:ascii="Times New Roman" w:hAnsi="Times New Roman" w:hint="eastAsia"/>
                <w:bCs/>
                <w:color w:val="333333"/>
                <w:kern w:val="0"/>
                <w:szCs w:val="21"/>
              </w:rPr>
              <w:t>产品采用标准全称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65655B">
            <w:pPr>
              <w:jc w:val="center"/>
            </w:pP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自主品牌数量</w:t>
            </w:r>
          </w:p>
        </w:tc>
        <w:tc>
          <w:tcPr>
            <w:tcW w:w="199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5655B" w:rsidRDefault="0030701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获得品牌称号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  <w:rPr>
                <w:rFonts w:ascii="Times New Roman" w:hAnsi="Times New Roman"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333333"/>
                <w:kern w:val="0"/>
                <w:szCs w:val="21"/>
              </w:rPr>
              <w:t>中国驰名商标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proofErr w:type="gramStart"/>
            <w:r>
              <w:t>个</w:t>
            </w:r>
            <w:proofErr w:type="gramEnd"/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9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5655B" w:rsidRDefault="0065655B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省名牌产品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  <w:jc w:val="center"/>
        </w:trPr>
        <w:tc>
          <w:tcPr>
            <w:tcW w:w="224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5655B" w:rsidRDefault="0065655B">
            <w:pPr>
              <w:jc w:val="left"/>
              <w:rPr>
                <w:rFonts w:ascii="宋体" w:hAnsi="宋体"/>
              </w:rPr>
            </w:pPr>
          </w:p>
        </w:tc>
        <w:tc>
          <w:tcPr>
            <w:tcW w:w="199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65655B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省著名商标</w:t>
            </w:r>
          </w:p>
        </w:tc>
        <w:tc>
          <w:tcPr>
            <w:tcW w:w="2285" w:type="dxa"/>
            <w:gridSpan w:val="3"/>
            <w:vAlign w:val="center"/>
          </w:tcPr>
          <w:p w:rsidR="0065655B" w:rsidRDefault="0030701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产品获得的发达国家或地区权威机构认证情况</w:t>
            </w:r>
          </w:p>
        </w:tc>
        <w:tc>
          <w:tcPr>
            <w:tcW w:w="6880" w:type="dxa"/>
            <w:gridSpan w:val="15"/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多选：</w:t>
            </w: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（请说明）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7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企业获得的管理体系认证情况</w:t>
            </w:r>
          </w:p>
        </w:tc>
        <w:tc>
          <w:tcPr>
            <w:tcW w:w="6880" w:type="dxa"/>
            <w:gridSpan w:val="15"/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多选：</w:t>
            </w: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/>
              </w:rPr>
              <w:t>质量管理体系认证或</w:t>
            </w:r>
            <w:r>
              <w:rPr>
                <w:rFonts w:hint="eastAsia"/>
              </w:rPr>
              <w:t>同级</w:t>
            </w:r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65655B" w:rsidRDefault="0030701C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ascii="宋体" w:hAnsi="宋体" w:hint="eastAsia"/>
                <w:kern w:val="0"/>
                <w:szCs w:val="21"/>
              </w:rPr>
              <w:t>环境管理体系认证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65655B" w:rsidRDefault="0030701C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65655B" w:rsidRDefault="0030701C">
            <w:pPr>
              <w:ind w:firstLineChars="300" w:firstLine="630"/>
              <w:jc w:val="left"/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（请说明）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  <w:jc w:val="center"/>
        </w:trPr>
        <w:tc>
          <w:tcPr>
            <w:tcW w:w="2246" w:type="dxa"/>
            <w:gridSpan w:val="4"/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先进管理方式采用情况</w:t>
            </w:r>
          </w:p>
        </w:tc>
        <w:tc>
          <w:tcPr>
            <w:tcW w:w="6880" w:type="dxa"/>
            <w:gridSpan w:val="15"/>
            <w:vAlign w:val="center"/>
          </w:tcPr>
          <w:p w:rsidR="0065655B" w:rsidRDefault="0030701C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多选：全面质量管理□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六西格玛管理□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5s</w:t>
            </w:r>
            <w:r>
              <w:rPr>
                <w:rFonts w:ascii="宋体" w:hAnsi="宋体" w:hint="eastAsia"/>
                <w:kern w:val="0"/>
                <w:szCs w:val="21"/>
              </w:rPr>
              <w:t>管理□</w:t>
            </w:r>
          </w:p>
          <w:p w:rsidR="0065655B" w:rsidRDefault="0030701C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精益生产管理□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</w:rPr>
              <w:t>卓</w:t>
            </w:r>
            <w:r>
              <w:rPr>
                <w:rFonts w:ascii="宋体" w:hAnsi="宋体" w:hint="eastAsia"/>
                <w:kern w:val="0"/>
                <w:szCs w:val="21"/>
              </w:rPr>
              <w:t>越绩效管理□</w:t>
            </w:r>
          </w:p>
          <w:p w:rsidR="0065655B" w:rsidRDefault="0030701C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（请说明）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9126" w:type="dxa"/>
            <w:gridSpan w:val="19"/>
            <w:vAlign w:val="bottom"/>
          </w:tcPr>
          <w:p w:rsidR="0065655B" w:rsidRDefault="0030701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否）建立规范化的顾客满意度评测机制，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否）建立产品追溯机制。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78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3424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016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424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017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78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宋体" w:hAnsi="宋体" w:hint="eastAsia"/>
              </w:rPr>
              <w:t>质量管理体系认证率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424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%</w:t>
            </w:r>
          </w:p>
        </w:tc>
        <w:tc>
          <w:tcPr>
            <w:tcW w:w="3424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78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宋体" w:hAnsi="宋体" w:hint="eastAsia"/>
              </w:rPr>
              <w:t>产品监督抽查合格率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424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%</w:t>
            </w:r>
          </w:p>
        </w:tc>
        <w:tc>
          <w:tcPr>
            <w:tcW w:w="3424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%</w:t>
            </w:r>
          </w:p>
        </w:tc>
      </w:tr>
      <w:tr w:rsidR="00656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278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宋体" w:hAnsi="宋体" w:hint="eastAsia"/>
              </w:rPr>
              <w:t>出口商品检验合格率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3424" w:type="dxa"/>
            <w:gridSpan w:val="9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 %</w:t>
            </w:r>
          </w:p>
        </w:tc>
        <w:tc>
          <w:tcPr>
            <w:tcW w:w="3424" w:type="dxa"/>
            <w:gridSpan w:val="5"/>
            <w:vAlign w:val="center"/>
          </w:tcPr>
          <w:p w:rsidR="0065655B" w:rsidRDefault="0030701C">
            <w:pPr>
              <w:jc w:val="center"/>
              <w:rPr>
                <w:rFonts w:ascii="仿宋_GB2312" w:eastAsia="仿宋_GB2312" w:hAnsi="仿宋_GB2312"/>
                <w:kern w:val="0"/>
                <w:szCs w:val="21"/>
                <w:highlight w:val="yellow"/>
                <w:u w:val="single"/>
              </w:rPr>
            </w:pPr>
            <w:r>
              <w:rPr>
                <w:rFonts w:ascii="Times New Roman" w:hAnsi="Times New Roman"/>
              </w:rPr>
              <w:t xml:space="preserve">          %</w:t>
            </w:r>
          </w:p>
        </w:tc>
      </w:tr>
      <w:tr w:rsidR="0065655B">
        <w:trPr>
          <w:cantSplit/>
          <w:trHeight w:hRule="exact" w:val="5680"/>
          <w:jc w:val="center"/>
        </w:trPr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企业详细情况介绍</w:t>
            </w:r>
          </w:p>
        </w:tc>
        <w:tc>
          <w:tcPr>
            <w:tcW w:w="6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</w:p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二、企业主营产品情况，包括：产品在相关产业链中的位置及地位，近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创新基本情况，包括：企业技术研发机构建设情况，研发经费的保障情况及激励机制，研发创新带头人及创新团队情况，创新人才培养情况等。</w:t>
            </w:r>
          </w:p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 w:rsidR="0065655B" w:rsidRDefault="0030701C">
            <w:pPr>
              <w:widowControl/>
              <w:jc w:val="left"/>
              <w:rPr>
                <w:rFonts w:ascii="Times New Roman" w:eastAsia="方正黑体_GBK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65655B">
        <w:trPr>
          <w:cantSplit/>
          <w:trHeight w:hRule="exact" w:val="1541"/>
          <w:jc w:val="center"/>
        </w:trPr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企业审核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人：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仿宋_GB2312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必填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仿宋_GB2312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审核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人电话（手机）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仿宋_GB2312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必填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65655B">
        <w:trPr>
          <w:cantSplit/>
          <w:trHeight w:hRule="exact" w:val="1698"/>
          <w:jc w:val="center"/>
        </w:trPr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企业是否为当地认定（或重点培育）的“专精特新”中小企业或拥有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被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认定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“专精特新”产品的中小企业</w:t>
            </w:r>
          </w:p>
        </w:tc>
        <w:tc>
          <w:tcPr>
            <w:tcW w:w="6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ind w:right="958"/>
              <w:rPr>
                <w:rFonts w:ascii="仿宋_GB2312"/>
              </w:rPr>
            </w:pPr>
          </w:p>
          <w:p w:rsidR="0065655B" w:rsidRDefault="0065655B">
            <w:pPr>
              <w:ind w:right="958"/>
              <w:rPr>
                <w:rFonts w:ascii="仿宋_GB2312"/>
              </w:rPr>
            </w:pPr>
          </w:p>
          <w:p w:rsidR="0065655B" w:rsidRDefault="0030701C">
            <w:pPr>
              <w:ind w:right="958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（由各省级中小企业主管部门填写）</w:t>
            </w:r>
          </w:p>
        </w:tc>
      </w:tr>
      <w:tr w:rsidR="0065655B">
        <w:trPr>
          <w:cantSplit/>
          <w:trHeight w:hRule="exact" w:val="3731"/>
          <w:jc w:val="center"/>
        </w:trPr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30701C">
            <w:pPr>
              <w:widowControl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6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B" w:rsidRDefault="0065655B">
            <w:pPr>
              <w:spacing w:line="800" w:lineRule="exact"/>
              <w:ind w:right="960" w:firstLineChars="1400" w:firstLine="2940"/>
              <w:rPr>
                <w:rFonts w:ascii="仿宋_GB2312"/>
              </w:rPr>
            </w:pPr>
          </w:p>
          <w:p w:rsidR="0065655B" w:rsidRDefault="0065655B">
            <w:pPr>
              <w:spacing w:line="800" w:lineRule="exact"/>
              <w:ind w:right="960" w:firstLineChars="1400" w:firstLine="2940"/>
              <w:rPr>
                <w:rFonts w:ascii="仿宋_GB2312"/>
              </w:rPr>
            </w:pPr>
          </w:p>
          <w:p w:rsidR="0065655B" w:rsidRDefault="0030701C">
            <w:pPr>
              <w:spacing w:line="800" w:lineRule="exact"/>
              <w:ind w:right="96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推荐单位（公章）：</w:t>
            </w:r>
          </w:p>
          <w:p w:rsidR="0065655B" w:rsidRDefault="0030701C">
            <w:pPr>
              <w:widowControl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</w:rPr>
              <w:t xml:space="preserve">                      </w:t>
            </w:r>
            <w:r>
              <w:rPr>
                <w:rFonts w:ascii="仿宋_GB2312" w:hint="eastAsia"/>
              </w:rPr>
              <w:t>日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期：</w:t>
            </w:r>
          </w:p>
        </w:tc>
      </w:tr>
    </w:tbl>
    <w:p w:rsidR="0065655B" w:rsidRDefault="0065655B" w:rsidP="00CF6905">
      <w:pPr>
        <w:spacing w:line="360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65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1C" w:rsidRDefault="0030701C">
      <w:r>
        <w:separator/>
      </w:r>
    </w:p>
  </w:endnote>
  <w:endnote w:type="continuationSeparator" w:id="0">
    <w:p w:rsidR="0030701C" w:rsidRDefault="0030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5B" w:rsidRDefault="003070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5655B" w:rsidRDefault="0030701C">
                          <w:pPr>
                            <w:snapToGrid w:val="0"/>
                            <w:rPr>
                              <w:rFonts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separate"/>
                          </w:r>
                          <w:r w:rsidR="00CF6905">
                            <w:rPr>
                              <w:rFonts w:ascii="宋体" w:hAnsi="宋体" w:cs="宋体"/>
                              <w:noProof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5.9pt;margin-top:0;width:5.3pt;height:12.0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" filled="f" stroked="f">
              <v:textbox style="mso-fit-shape-to-text:t" inset="0,0,0,0">
                <w:txbxContent>
                  <w:p w:rsidR="0065655B" w:rsidRDefault="0030701C">
                    <w:pPr>
                      <w:snapToGrid w:val="0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separate"/>
                    </w:r>
                    <w:r w:rsidR="00CF6905">
                      <w:rPr>
                        <w:rFonts w:ascii="宋体" w:hAnsi="宋体" w:cs="宋体"/>
                        <w:noProof/>
                        <w:szCs w:val="21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1C" w:rsidRDefault="0030701C">
      <w:r>
        <w:separator/>
      </w:r>
    </w:p>
  </w:footnote>
  <w:footnote w:type="continuationSeparator" w:id="0">
    <w:p w:rsidR="0030701C" w:rsidRDefault="0030701C">
      <w:r>
        <w:continuationSeparator/>
      </w:r>
    </w:p>
  </w:footnote>
  <w:footnote w:id="1">
    <w:p w:rsidR="0065655B" w:rsidRDefault="0030701C">
      <w:pPr>
        <w:pStyle w:val="a5"/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》的大类行业填写所属行业。</w:t>
      </w:r>
    </w:p>
  </w:footnote>
  <w:footnote w:id="2">
    <w:p w:rsidR="0065655B" w:rsidRDefault="0030701C">
      <w:pPr>
        <w:pStyle w:val="a5"/>
      </w:pPr>
      <w:r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>
        <w:t>质量管理体系认证率是指</w:t>
      </w:r>
      <w:r>
        <w:rPr>
          <w:rFonts w:eastAsia="方正仿宋简体"/>
          <w:snapToGrid w:val="0"/>
          <w:color w:val="000000"/>
          <w:kern w:val="0"/>
          <w:szCs w:val="21"/>
        </w:rPr>
        <w:t>每亿元工业产值中质量管理体系认证证书的比例。</w:t>
      </w:r>
    </w:p>
  </w:footnote>
  <w:footnote w:id="3">
    <w:p w:rsidR="0065655B" w:rsidRDefault="0030701C">
      <w:pPr>
        <w:pStyle w:val="a5"/>
      </w:pPr>
      <w:r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>
        <w:t>产品监督抽查合格率是指</w:t>
      </w:r>
      <w:r>
        <w:rPr>
          <w:rFonts w:hint="eastAsia"/>
        </w:rPr>
        <w:t>指生产商品总额中，合格品商品额所占的比率</w:t>
      </w:r>
      <w:r>
        <w:rPr>
          <w:rFonts w:eastAsia="方正仿宋简体"/>
          <w:snapToGrid w:val="0"/>
          <w:color w:val="000000"/>
          <w:kern w:val="0"/>
          <w:szCs w:val="21"/>
        </w:rPr>
        <w:t>。</w:t>
      </w:r>
    </w:p>
  </w:footnote>
  <w:footnote w:id="4">
    <w:p w:rsidR="0065655B" w:rsidRDefault="0030701C">
      <w:pPr>
        <w:pStyle w:val="a5"/>
      </w:pPr>
      <w:r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>
        <w:rPr>
          <w:rFonts w:eastAsia="方正仿宋简体"/>
          <w:snapToGrid w:val="0"/>
          <w:color w:val="000000"/>
          <w:kern w:val="0"/>
          <w:szCs w:val="21"/>
        </w:rPr>
        <w:t>出口商品检验合格率是</w:t>
      </w:r>
      <w:proofErr w:type="gramStart"/>
      <w:r>
        <w:rPr>
          <w:rFonts w:eastAsia="方正仿宋简体"/>
          <w:snapToGrid w:val="0"/>
          <w:color w:val="000000"/>
          <w:kern w:val="0"/>
          <w:szCs w:val="21"/>
        </w:rPr>
        <w:t>指出口</w:t>
      </w:r>
      <w:proofErr w:type="gramEnd"/>
      <w:r>
        <w:rPr>
          <w:rFonts w:eastAsia="方正仿宋简体"/>
          <w:snapToGrid w:val="0"/>
          <w:color w:val="000000"/>
          <w:kern w:val="0"/>
          <w:szCs w:val="21"/>
        </w:rPr>
        <w:t>商品总额中，合格品商品额所占的比例。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925991"/>
    <w:multiLevelType w:val="singleLevel"/>
    <w:tmpl w:val="879259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41B48"/>
    <w:rsid w:val="00095336"/>
    <w:rsid w:val="0030701C"/>
    <w:rsid w:val="0065655B"/>
    <w:rsid w:val="00CF6905"/>
    <w:rsid w:val="01895894"/>
    <w:rsid w:val="07C801ED"/>
    <w:rsid w:val="09247ADE"/>
    <w:rsid w:val="0AA66578"/>
    <w:rsid w:val="0D9B2377"/>
    <w:rsid w:val="17341BA6"/>
    <w:rsid w:val="1DF5058D"/>
    <w:rsid w:val="2BC64BD7"/>
    <w:rsid w:val="33C95BDB"/>
    <w:rsid w:val="36710923"/>
    <w:rsid w:val="3CEE2DD7"/>
    <w:rsid w:val="44393094"/>
    <w:rsid w:val="6D535020"/>
    <w:rsid w:val="716D46AC"/>
    <w:rsid w:val="79D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70BB5-372E-43B8-99EF-798F032F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a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顿悟见性</dc:creator>
  <cp:lastModifiedBy>霄</cp:lastModifiedBy>
  <cp:revision>4</cp:revision>
  <cp:lastPrinted>2018-11-29T06:51:00Z</cp:lastPrinted>
  <dcterms:created xsi:type="dcterms:W3CDTF">2018-11-30T01:31:00Z</dcterms:created>
  <dcterms:modified xsi:type="dcterms:W3CDTF">2018-11-30T01:32:00Z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